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06300E">
        <w:rPr>
          <w:rFonts w:ascii="Times New Roman" w:hAnsi="Times New Roman" w:cs="Times New Roman"/>
          <w:sz w:val="20"/>
          <w:szCs w:val="20"/>
        </w:rPr>
        <w:t xml:space="preserve"> в 202</w:t>
      </w:r>
      <w:r w:rsidR="0006300E" w:rsidRPr="0006300E">
        <w:rPr>
          <w:rFonts w:ascii="Times New Roman" w:hAnsi="Times New Roman" w:cs="Times New Roman"/>
          <w:sz w:val="20"/>
          <w:szCs w:val="20"/>
        </w:rPr>
        <w:t>6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E64FF" w:rsidRPr="00655676" w:rsidTr="00134906">
        <w:tc>
          <w:tcPr>
            <w:tcW w:w="567" w:type="dxa"/>
          </w:tcPr>
          <w:p w:rsidR="00DE64FF" w:rsidRPr="0052225B" w:rsidRDefault="0052225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155" w:type="dxa"/>
          </w:tcPr>
          <w:p w:rsidR="00DE64FF" w:rsidRPr="004D46E1" w:rsidRDefault="004D46E1" w:rsidP="009039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</w:t>
            </w:r>
            <w:r w:rsidRPr="004D46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атор – Фонд</w:t>
            </w:r>
            <w:r w:rsidRPr="004D46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капитального ремонта общего имущества в многоквартирных домах Псковской области</w:t>
            </w:r>
          </w:p>
        </w:tc>
        <w:tc>
          <w:tcPr>
            <w:tcW w:w="3714" w:type="dxa"/>
          </w:tcPr>
          <w:p w:rsidR="00DE64FF" w:rsidRPr="004D46E1" w:rsidRDefault="004D46E1" w:rsidP="00DE64F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46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      </w:r>
          </w:p>
        </w:tc>
        <w:tc>
          <w:tcPr>
            <w:tcW w:w="1418" w:type="dxa"/>
          </w:tcPr>
          <w:p w:rsidR="00DE64FF" w:rsidRPr="00DE64FF" w:rsidRDefault="004D46E1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46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B64690" w:rsidRPr="00B646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B64690">
              <w:rPr>
                <w:rFonts w:ascii="Times New Roman" w:hAnsi="Times New Roman" w:cs="Times New Roman"/>
                <w:sz w:val="20"/>
                <w:szCs w:val="20"/>
              </w:rPr>
              <w:t>.07</w:t>
            </w:r>
            <w:r w:rsidR="001A6A9C" w:rsidRPr="00B64690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bookmarkStart w:id="0" w:name="_GoBack"/>
            <w:bookmarkEnd w:id="0"/>
          </w:p>
        </w:tc>
        <w:tc>
          <w:tcPr>
            <w:tcW w:w="1134" w:type="dxa"/>
          </w:tcPr>
          <w:p w:rsidR="00DE64FF" w:rsidRDefault="004D46E1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01.01.2024</w:t>
            </w:r>
          </w:p>
        </w:tc>
        <w:tc>
          <w:tcPr>
            <w:tcW w:w="1134" w:type="dxa"/>
          </w:tcPr>
          <w:p w:rsidR="00DE64FF" w:rsidRDefault="00903983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31.12.2025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8D0"/>
    <w:rsid w:val="00045CCD"/>
    <w:rsid w:val="00045E0F"/>
    <w:rsid w:val="00052750"/>
    <w:rsid w:val="0006300E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A6A9C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2F5067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3C68"/>
    <w:rsid w:val="004C7BCB"/>
    <w:rsid w:val="004D0CB7"/>
    <w:rsid w:val="004D17FB"/>
    <w:rsid w:val="004D46E1"/>
    <w:rsid w:val="004D7DD3"/>
    <w:rsid w:val="004E5480"/>
    <w:rsid w:val="005024F7"/>
    <w:rsid w:val="00513789"/>
    <w:rsid w:val="00520413"/>
    <w:rsid w:val="00521A5D"/>
    <w:rsid w:val="0052225B"/>
    <w:rsid w:val="00544FD5"/>
    <w:rsid w:val="00570B53"/>
    <w:rsid w:val="00576BB8"/>
    <w:rsid w:val="00586D8F"/>
    <w:rsid w:val="005A4185"/>
    <w:rsid w:val="005A58C6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86D12"/>
    <w:rsid w:val="0079531C"/>
    <w:rsid w:val="007A32D8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D0C4C"/>
    <w:rsid w:val="008D1D6F"/>
    <w:rsid w:val="008D44D1"/>
    <w:rsid w:val="008F0F6F"/>
    <w:rsid w:val="008F484C"/>
    <w:rsid w:val="00903983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6718"/>
    <w:rsid w:val="00A15E39"/>
    <w:rsid w:val="00A2493C"/>
    <w:rsid w:val="00A26620"/>
    <w:rsid w:val="00A32DAE"/>
    <w:rsid w:val="00A416F6"/>
    <w:rsid w:val="00A4377D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64690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DE64FF"/>
    <w:rsid w:val="00E1539A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38</cp:revision>
  <cp:lastPrinted>2026-06-02T07:37:00Z</cp:lastPrinted>
  <dcterms:created xsi:type="dcterms:W3CDTF">2025-08-12T12:48:00Z</dcterms:created>
  <dcterms:modified xsi:type="dcterms:W3CDTF">2026-07-09T07:32:00Z</dcterms:modified>
</cp:coreProperties>
</file>